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558D" w14:textId="3EBDACBB" w:rsidR="002A49B9" w:rsidRDefault="008330CC" w:rsidP="002A49B9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Comunicado Núm. 044</w:t>
      </w:r>
      <w:r w:rsidR="002A49B9">
        <w:rPr>
          <w:rFonts w:ascii="Arial" w:hAnsi="Arial" w:cs="Arial"/>
          <w:color w:val="222222"/>
          <w:sz w:val="20"/>
          <w:szCs w:val="20"/>
          <w:shd w:val="clear" w:color="auto" w:fill="FFFFFF"/>
        </w:rPr>
        <w:t>/2019</w:t>
      </w:r>
    </w:p>
    <w:p w14:paraId="61450998" w14:textId="77777777" w:rsidR="002A49B9" w:rsidRDefault="002A49B9" w:rsidP="002A49B9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77B5AB7A" w14:textId="77777777" w:rsidR="002A49B9" w:rsidRPr="000877D6" w:rsidRDefault="002A49B9" w:rsidP="002A49B9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</w:p>
    <w:p w14:paraId="1C09F610" w14:textId="249B2839" w:rsidR="00862FA8" w:rsidRDefault="00862FA8" w:rsidP="00862FA8">
      <w:pPr>
        <w:jc w:val="center"/>
        <w:rPr>
          <w:rFonts w:ascii="Arial" w:hAnsi="Arial" w:cs="Arial"/>
          <w:b/>
        </w:rPr>
      </w:pPr>
      <w:r w:rsidRPr="00862FA8">
        <w:rPr>
          <w:rFonts w:ascii="Arial" w:hAnsi="Arial" w:cs="Arial"/>
          <w:b/>
        </w:rPr>
        <w:t xml:space="preserve">RECONOCE BANCO INTERAMERICANO DE DESARROLLO AL ORGANISMO AGUA Y SANEAMIENTO DE TOLUCA </w:t>
      </w:r>
    </w:p>
    <w:p w14:paraId="2F9F0550" w14:textId="77777777" w:rsidR="00BA2182" w:rsidRDefault="00BA2182" w:rsidP="00862FA8">
      <w:pPr>
        <w:jc w:val="both"/>
        <w:rPr>
          <w:rFonts w:ascii="Arial" w:hAnsi="Arial" w:cs="Arial"/>
          <w:b/>
        </w:rPr>
      </w:pPr>
    </w:p>
    <w:p w14:paraId="03A6BAE7" w14:textId="5830407E" w:rsidR="00862FA8" w:rsidRPr="00862FA8" w:rsidRDefault="00862FA8" w:rsidP="00862FA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862FA8">
        <w:rPr>
          <w:rFonts w:ascii="Arial" w:hAnsi="Arial" w:cs="Arial"/>
          <w:i/>
        </w:rPr>
        <w:t xml:space="preserve">El Organismo Agua </w:t>
      </w:r>
      <w:r w:rsidR="00FD67BC">
        <w:rPr>
          <w:rFonts w:ascii="Arial" w:hAnsi="Arial" w:cs="Arial"/>
          <w:i/>
        </w:rPr>
        <w:t>y Saneamiento de Toluca recibe Carta de C</w:t>
      </w:r>
      <w:r w:rsidR="007728A6">
        <w:rPr>
          <w:rFonts w:ascii="Arial" w:hAnsi="Arial" w:cs="Arial"/>
          <w:i/>
        </w:rPr>
        <w:t xml:space="preserve">aracterización por cumplimiento </w:t>
      </w:r>
      <w:r w:rsidRPr="00862FA8">
        <w:rPr>
          <w:rFonts w:ascii="Arial" w:hAnsi="Arial" w:cs="Arial"/>
          <w:i/>
        </w:rPr>
        <w:t xml:space="preserve">de </w:t>
      </w:r>
      <w:proofErr w:type="spellStart"/>
      <w:r w:rsidRPr="00862FA8">
        <w:rPr>
          <w:rFonts w:ascii="Arial" w:hAnsi="Arial" w:cs="Arial"/>
          <w:i/>
        </w:rPr>
        <w:t>Estandar</w:t>
      </w:r>
      <w:proofErr w:type="spellEnd"/>
      <w:r w:rsidRPr="00862FA8">
        <w:rPr>
          <w:rFonts w:ascii="Arial" w:hAnsi="Arial" w:cs="Arial"/>
          <w:i/>
        </w:rPr>
        <w:t xml:space="preserve"> AQUARATING</w:t>
      </w:r>
    </w:p>
    <w:p w14:paraId="13CBD782" w14:textId="77777777" w:rsidR="00862FA8" w:rsidRPr="00862FA8" w:rsidRDefault="00862FA8" w:rsidP="00862FA8">
      <w:pPr>
        <w:jc w:val="both"/>
        <w:rPr>
          <w:rFonts w:ascii="Arial" w:hAnsi="Arial" w:cs="Arial"/>
          <w:i/>
        </w:rPr>
      </w:pPr>
    </w:p>
    <w:p w14:paraId="029B9E17" w14:textId="77777777" w:rsidR="00BA2182" w:rsidRPr="00BA2182" w:rsidRDefault="00BA2182" w:rsidP="00BA2182">
      <w:pPr>
        <w:jc w:val="both"/>
        <w:rPr>
          <w:rFonts w:ascii="Arial" w:hAnsi="Arial" w:cs="Arial"/>
        </w:rPr>
      </w:pPr>
    </w:p>
    <w:p w14:paraId="396DCC28" w14:textId="77777777" w:rsidR="008541CE" w:rsidRDefault="00BA2182" w:rsidP="00EE070A">
      <w:pPr>
        <w:jc w:val="both"/>
      </w:pPr>
      <w:r w:rsidRPr="00BA2182">
        <w:rPr>
          <w:rFonts w:ascii="Arial" w:hAnsi="Arial" w:cs="Arial"/>
          <w:b/>
        </w:rPr>
        <w:t>Toluca,</w:t>
      </w:r>
      <w:r w:rsidR="00862FA8">
        <w:rPr>
          <w:rFonts w:ascii="Arial" w:hAnsi="Arial" w:cs="Arial"/>
          <w:b/>
        </w:rPr>
        <w:t xml:space="preserve"> Estado de México; 28 de noviembre</w:t>
      </w:r>
      <w:r w:rsidRPr="00BA2182">
        <w:rPr>
          <w:rFonts w:ascii="Arial" w:hAnsi="Arial" w:cs="Arial"/>
          <w:b/>
        </w:rPr>
        <w:t xml:space="preserve"> de 2019.-</w:t>
      </w:r>
      <w:r w:rsidR="00540FB3">
        <w:t xml:space="preserve"> El O</w:t>
      </w:r>
      <w:r w:rsidR="007728A6">
        <w:t>rganismo Agua y Saneamiento de Toluca recibió</w:t>
      </w:r>
      <w:r w:rsidR="00540FB3">
        <w:t xml:space="preserve"> del Banco Interamericano de Desarrollo (BID) la Carta de Caracterización por el cumplimiento del </w:t>
      </w:r>
      <w:proofErr w:type="spellStart"/>
      <w:r w:rsidR="00540FB3">
        <w:t>Estandar</w:t>
      </w:r>
      <w:proofErr w:type="spellEnd"/>
      <w:r w:rsidR="00540FB3">
        <w:t xml:space="preserve"> Internacional de Evaluación </w:t>
      </w:r>
      <w:proofErr w:type="spellStart"/>
      <w:r w:rsidR="00540FB3">
        <w:t>Aquarating</w:t>
      </w:r>
      <w:proofErr w:type="spellEnd"/>
      <w:r w:rsidR="00540FB3">
        <w:t xml:space="preserve">. </w:t>
      </w:r>
    </w:p>
    <w:p w14:paraId="75EB024F" w14:textId="77777777" w:rsidR="00695721" w:rsidRDefault="00695721" w:rsidP="00EE070A">
      <w:pPr>
        <w:jc w:val="both"/>
      </w:pPr>
    </w:p>
    <w:p w14:paraId="70C12E1C" w14:textId="623AB86C" w:rsidR="00695721" w:rsidRDefault="00695721" w:rsidP="00EE070A">
      <w:pPr>
        <w:jc w:val="both"/>
      </w:pPr>
      <w:r>
        <w:t xml:space="preserve">El evento fue  inaugurado por el  M. en I. Francisco Javier Escamilla Hernández Comisionado Presidente de la Comisión </w:t>
      </w:r>
      <w:proofErr w:type="spellStart"/>
      <w:r>
        <w:t>Tecnica</w:t>
      </w:r>
      <w:proofErr w:type="spellEnd"/>
      <w:r w:rsidR="00C2050D">
        <w:t xml:space="preserve"> del Agua de Estado de México </w:t>
      </w:r>
      <w:r>
        <w:t xml:space="preserve">quien dio la bienvenida a los </w:t>
      </w:r>
      <w:proofErr w:type="spellStart"/>
      <w:r>
        <w:t>seridores</w:t>
      </w:r>
      <w:proofErr w:type="spellEnd"/>
      <w:r>
        <w:t xml:space="preserve"> públicos y directores de los Organismos de Agua</w:t>
      </w:r>
      <w:r w:rsidR="00FD67BC">
        <w:t xml:space="preserve"> de Toluca, Metepec y Naucalpan,</w:t>
      </w:r>
      <w:r>
        <w:t xml:space="preserve"> mismos que se encuentran inmersos en el </w:t>
      </w:r>
      <w:proofErr w:type="spellStart"/>
      <w:r>
        <w:t>Estandar</w:t>
      </w:r>
      <w:proofErr w:type="spellEnd"/>
      <w:r>
        <w:t xml:space="preserve"> </w:t>
      </w:r>
      <w:proofErr w:type="spellStart"/>
      <w:r>
        <w:t>AquaRating</w:t>
      </w:r>
      <w:proofErr w:type="spellEnd"/>
      <w:r>
        <w:t>.</w:t>
      </w:r>
    </w:p>
    <w:p w14:paraId="3E12E514" w14:textId="77777777" w:rsidR="00695721" w:rsidRDefault="00695721" w:rsidP="00EE070A">
      <w:pPr>
        <w:jc w:val="both"/>
      </w:pPr>
    </w:p>
    <w:p w14:paraId="7C32636A" w14:textId="11738D38" w:rsidR="00834181" w:rsidRDefault="00695721" w:rsidP="00EE070A">
      <w:pPr>
        <w:jc w:val="both"/>
      </w:pPr>
      <w:r>
        <w:t xml:space="preserve">El Ing. Fernando Álvarez Malo </w:t>
      </w:r>
      <w:r w:rsidR="00834181">
        <w:t>Prada Director General de</w:t>
      </w:r>
      <w:r>
        <w:t xml:space="preserve"> Agua y Saneamiento de Toluca</w:t>
      </w:r>
      <w:r w:rsidR="00834181">
        <w:t xml:space="preserve"> fue el encargado de recibir el mencion</w:t>
      </w:r>
      <w:r w:rsidR="00FD67BC">
        <w:t>ado reconocimiento que coloca a este</w:t>
      </w:r>
      <w:r w:rsidR="00834181">
        <w:t xml:space="preserve"> organismo a la vanguardia en  la superación de retos de forma exhaustiva, evaluando su desempeño mediante indi</w:t>
      </w:r>
      <w:r w:rsidR="00FD67BC">
        <w:t xml:space="preserve">cadores  y </w:t>
      </w:r>
      <w:proofErr w:type="spellStart"/>
      <w:r w:rsidR="00FD67BC">
        <w:t>practicas</w:t>
      </w:r>
      <w:proofErr w:type="spellEnd"/>
      <w:r w:rsidR="00FD67BC">
        <w:t xml:space="preserve"> de gestión, y </w:t>
      </w:r>
      <w:r w:rsidR="00834181">
        <w:t>establecie</w:t>
      </w:r>
      <w:r w:rsidR="00FD67BC">
        <w:t>ndo un estándar internacional basado</w:t>
      </w:r>
      <w:r w:rsidR="00834181">
        <w:t xml:space="preserve"> en información verificada por auditores  externos certificados por el mencionado sistema.</w:t>
      </w:r>
    </w:p>
    <w:p w14:paraId="537FD84F" w14:textId="77777777" w:rsidR="00C2050D" w:rsidRDefault="00C2050D" w:rsidP="00EE070A">
      <w:pPr>
        <w:jc w:val="both"/>
      </w:pPr>
    </w:p>
    <w:p w14:paraId="6A9A1F18" w14:textId="6385F099" w:rsidR="00C2050D" w:rsidRDefault="00C2050D" w:rsidP="00EE070A">
      <w:pPr>
        <w:jc w:val="both"/>
      </w:pPr>
      <w:r>
        <w:t xml:space="preserve">La continuidad en los trabajos permitirá que </w:t>
      </w:r>
      <w:proofErr w:type="spellStart"/>
      <w:r>
        <w:t>Aquarating</w:t>
      </w:r>
      <w:proofErr w:type="spellEnd"/>
      <w:r>
        <w:t xml:space="preserve"> sea un mecanismo para evaluar la mejora del desempeño vinculada a incentivos focalizados y modelos de mejo</w:t>
      </w:r>
      <w:r w:rsidR="00FD67BC">
        <w:t>ra de práctica, lo que hará</w:t>
      </w:r>
      <w:bookmarkStart w:id="0" w:name="_GoBack"/>
      <w:bookmarkEnd w:id="0"/>
      <w:r>
        <w:t xml:space="preserve"> que la expectativa del sistema para el año 2020 sea una realidad.</w:t>
      </w:r>
    </w:p>
    <w:p w14:paraId="1FCA23D5" w14:textId="77777777" w:rsidR="00834181" w:rsidRDefault="00834181" w:rsidP="00EE070A">
      <w:pPr>
        <w:jc w:val="both"/>
      </w:pPr>
    </w:p>
    <w:p w14:paraId="4F5509D5" w14:textId="77777777" w:rsidR="00834181" w:rsidRDefault="00834181" w:rsidP="00EE070A">
      <w:pPr>
        <w:jc w:val="both"/>
      </w:pPr>
    </w:p>
    <w:p w14:paraId="52150499" w14:textId="77777777" w:rsidR="008541CE" w:rsidRDefault="008541CE" w:rsidP="00EE070A">
      <w:pPr>
        <w:jc w:val="both"/>
      </w:pPr>
    </w:p>
    <w:p w14:paraId="48C4CC77" w14:textId="77777777" w:rsidR="00862FA8" w:rsidRDefault="00862FA8" w:rsidP="00EE070A">
      <w:pPr>
        <w:jc w:val="both"/>
      </w:pPr>
    </w:p>
    <w:p w14:paraId="64F9C0E3" w14:textId="2366644D" w:rsidR="00EC70D4" w:rsidRPr="008330CC" w:rsidRDefault="00BA2182" w:rsidP="00EE070A">
      <w:pPr>
        <w:jc w:val="both"/>
        <w:rPr>
          <w:rFonts w:ascii="Arial" w:hAnsi="Arial" w:cs="Arial"/>
        </w:rPr>
      </w:pPr>
      <w:r w:rsidRPr="00BA2182">
        <w:rPr>
          <w:rFonts w:ascii="Arial" w:hAnsi="Arial" w:cs="Arial"/>
        </w:rPr>
        <w:t>.</w:t>
      </w:r>
      <w:r w:rsidR="00EC70D4" w:rsidRPr="008330CC">
        <w:rPr>
          <w:rFonts w:ascii="Arial" w:hAnsi="Arial" w:cs="Arial"/>
        </w:rPr>
        <w:t xml:space="preserve"> </w:t>
      </w:r>
    </w:p>
    <w:sectPr w:rsidR="00EC70D4" w:rsidRPr="008330CC" w:rsidSect="009C1699">
      <w:headerReference w:type="default" r:id="rId8"/>
      <w:footerReference w:type="default" r:id="rId9"/>
      <w:pgSz w:w="12240" w:h="15840"/>
      <w:pgMar w:top="2977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41B1" w14:textId="77777777" w:rsidR="00210F13" w:rsidRDefault="00210F13" w:rsidP="008821FA">
      <w:r>
        <w:separator/>
      </w:r>
    </w:p>
  </w:endnote>
  <w:endnote w:type="continuationSeparator" w:id="0">
    <w:p w14:paraId="0E68377E" w14:textId="77777777" w:rsidR="00210F13" w:rsidRDefault="00210F1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1C6C47D7" w:rsidR="008821FA" w:rsidRPr="00C1639D" w:rsidRDefault="00C1639D" w:rsidP="00C1639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 xml:space="preserve">. Zona Industrial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  /  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9A44" w14:textId="77777777" w:rsidR="00210F13" w:rsidRDefault="00210F13" w:rsidP="008821FA">
      <w:r>
        <w:separator/>
      </w:r>
    </w:p>
  </w:footnote>
  <w:footnote w:type="continuationSeparator" w:id="0">
    <w:p w14:paraId="7653AE60" w14:textId="77777777" w:rsidR="00210F13" w:rsidRDefault="00210F1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253B83C9">
          <wp:simplePos x="0" y="0"/>
          <wp:positionH relativeFrom="column">
            <wp:posOffset>-300355</wp:posOffset>
          </wp:positionH>
          <wp:positionV relativeFrom="paragraph">
            <wp:posOffset>6985</wp:posOffset>
          </wp:positionV>
          <wp:extent cx="3532505" cy="1118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110A099E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AA4261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CF37271">
              <wp:simplePos x="0" y="0"/>
              <wp:positionH relativeFrom="column">
                <wp:posOffset>2273935</wp:posOffset>
              </wp:positionH>
              <wp:positionV relativeFrom="paragraph">
                <wp:posOffset>96520</wp:posOffset>
              </wp:positionV>
              <wp:extent cx="4285174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174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7.6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hHsAIAAKo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08A07AF4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1442D92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51296AF8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883DB5">
    <w:pPr>
      <w:pStyle w:val="Encabezado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6E0E4160" w:rsidR="008821FA" w:rsidRPr="008821FA" w:rsidRDefault="008821FA" w:rsidP="00883DB5">
    <w:pPr>
      <w:pStyle w:val="Encabezado"/>
      <w:jc w:val="center"/>
      <w:rPr>
        <w:rFonts w:ascii="Arial" w:hAnsi="Arial"/>
        <w:color w:val="7F7F7F" w:themeColor="text1" w:themeTint="80"/>
        <w:sz w:val="18"/>
      </w:rPr>
    </w:pPr>
    <w:r w:rsidRPr="008821FA">
      <w:rPr>
        <w:rFonts w:ascii="Arial" w:hAnsi="Arial"/>
        <w:color w:val="7F7F7F" w:themeColor="text1" w:themeTint="80"/>
        <w:sz w:val="18"/>
      </w:rPr>
      <w:t>“2019. Año del Centésimo Aniversario Luctuoso de Emiliano Zapata Salazar,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D3"/>
    <w:multiLevelType w:val="hybridMultilevel"/>
    <w:tmpl w:val="943654AC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189C"/>
    <w:multiLevelType w:val="hybridMultilevel"/>
    <w:tmpl w:val="EE06F08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3ACE"/>
    <w:multiLevelType w:val="hybridMultilevel"/>
    <w:tmpl w:val="5ABAF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1922"/>
    <w:multiLevelType w:val="hybridMultilevel"/>
    <w:tmpl w:val="DA429CCE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243B4"/>
    <w:multiLevelType w:val="hybridMultilevel"/>
    <w:tmpl w:val="11B80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E77EF"/>
    <w:multiLevelType w:val="hybridMultilevel"/>
    <w:tmpl w:val="9AD8B8C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4A77"/>
    <w:multiLevelType w:val="hybridMultilevel"/>
    <w:tmpl w:val="02561350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8530E"/>
    <w:multiLevelType w:val="hybridMultilevel"/>
    <w:tmpl w:val="31D65708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33D3E"/>
    <w:rsid w:val="0004281F"/>
    <w:rsid w:val="000550C1"/>
    <w:rsid w:val="000D4241"/>
    <w:rsid w:val="00210F13"/>
    <w:rsid w:val="002758F2"/>
    <w:rsid w:val="002927CE"/>
    <w:rsid w:val="002A49B9"/>
    <w:rsid w:val="002B0FBB"/>
    <w:rsid w:val="002F59BC"/>
    <w:rsid w:val="00302CD9"/>
    <w:rsid w:val="00340AD1"/>
    <w:rsid w:val="003D6FF7"/>
    <w:rsid w:val="003E1631"/>
    <w:rsid w:val="00474BF8"/>
    <w:rsid w:val="00476F43"/>
    <w:rsid w:val="00495DDD"/>
    <w:rsid w:val="004E3B1B"/>
    <w:rsid w:val="00540FB3"/>
    <w:rsid w:val="00555CD8"/>
    <w:rsid w:val="00560029"/>
    <w:rsid w:val="005F2FA3"/>
    <w:rsid w:val="00695721"/>
    <w:rsid w:val="006B3F53"/>
    <w:rsid w:val="006D3284"/>
    <w:rsid w:val="00721287"/>
    <w:rsid w:val="00734107"/>
    <w:rsid w:val="00763B89"/>
    <w:rsid w:val="007728A6"/>
    <w:rsid w:val="007F13E8"/>
    <w:rsid w:val="008330CC"/>
    <w:rsid w:val="00834181"/>
    <w:rsid w:val="008541CE"/>
    <w:rsid w:val="008601EC"/>
    <w:rsid w:val="00862FA8"/>
    <w:rsid w:val="008774B0"/>
    <w:rsid w:val="008821FA"/>
    <w:rsid w:val="00883DB5"/>
    <w:rsid w:val="00893774"/>
    <w:rsid w:val="008C66BA"/>
    <w:rsid w:val="008E61FB"/>
    <w:rsid w:val="009569A0"/>
    <w:rsid w:val="00987A6E"/>
    <w:rsid w:val="009A636E"/>
    <w:rsid w:val="009B3390"/>
    <w:rsid w:val="009C1699"/>
    <w:rsid w:val="009D6D9A"/>
    <w:rsid w:val="00AA2886"/>
    <w:rsid w:val="00AE4E96"/>
    <w:rsid w:val="00B07E71"/>
    <w:rsid w:val="00B778F6"/>
    <w:rsid w:val="00BA2182"/>
    <w:rsid w:val="00C1639D"/>
    <w:rsid w:val="00C2050D"/>
    <w:rsid w:val="00C279EF"/>
    <w:rsid w:val="00CD01B4"/>
    <w:rsid w:val="00CD1643"/>
    <w:rsid w:val="00CF1292"/>
    <w:rsid w:val="00D06272"/>
    <w:rsid w:val="00D20E26"/>
    <w:rsid w:val="00D725E3"/>
    <w:rsid w:val="00D962F6"/>
    <w:rsid w:val="00DB7BF9"/>
    <w:rsid w:val="00DC2607"/>
    <w:rsid w:val="00DE40B8"/>
    <w:rsid w:val="00E11411"/>
    <w:rsid w:val="00E66504"/>
    <w:rsid w:val="00E72E7F"/>
    <w:rsid w:val="00E86357"/>
    <w:rsid w:val="00EA3965"/>
    <w:rsid w:val="00EC70D4"/>
    <w:rsid w:val="00EE070A"/>
    <w:rsid w:val="00F26283"/>
    <w:rsid w:val="00F55EC6"/>
    <w:rsid w:val="00F76A4B"/>
    <w:rsid w:val="00F839C0"/>
    <w:rsid w:val="00FA1B19"/>
    <w:rsid w:val="00FD43FC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Comunicacion02</cp:lastModifiedBy>
  <cp:revision>7</cp:revision>
  <cp:lastPrinted>2019-01-04T16:06:00Z</cp:lastPrinted>
  <dcterms:created xsi:type="dcterms:W3CDTF">2019-11-06T19:38:00Z</dcterms:created>
  <dcterms:modified xsi:type="dcterms:W3CDTF">2019-11-28T21:04:00Z</dcterms:modified>
</cp:coreProperties>
</file>